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江西省科学技术馆聘请法律顾问的报价函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江西省科学技术馆：</w:t>
      </w:r>
    </w:p>
    <w:p>
      <w:pPr>
        <w:spacing w:line="360" w:lineRule="auto"/>
        <w:ind w:firstLine="480" w:firstLine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我单位拟就“江西省科学技术馆聘请法律顾问项目”进行报价，按附件中的需求进行报价（含税、报价格式详见附件1、2），报价格式如下：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单位：XXXXXXXX</w:t>
      </w:r>
    </w:p>
    <w:p>
      <w:pPr>
        <w:tabs>
          <w:tab w:val="left" w:pos="5826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2021年  月   日</w:t>
      </w:r>
    </w:p>
    <w:p>
      <w:pPr>
        <w:pStyle w:val="4"/>
        <w:numPr>
          <w:ilvl w:val="0"/>
          <w:numId w:val="0"/>
        </w:numPr>
        <w:jc w:val="righ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3366"/>
        </w:tabs>
      </w:pPr>
      <w:r>
        <w:rPr>
          <w:rFonts w:hint="eastAsia"/>
        </w:rPr>
        <w:tab/>
      </w:r>
    </w:p>
    <w:p>
      <w:pPr>
        <w:pStyle w:val="4"/>
        <w:numPr>
          <w:ilvl w:val="0"/>
          <w:numId w:val="0"/>
        </w:numPr>
        <w:rPr>
          <w:rFonts w:ascii="宋体" w:hAnsi="宋体" w:cs="宋体"/>
          <w:color w:val="000000"/>
          <w:sz w:val="28"/>
          <w:szCs w:val="28"/>
        </w:rPr>
      </w:pPr>
    </w:p>
    <w:p>
      <w:pPr>
        <w:pStyle w:val="4"/>
        <w:numPr>
          <w:ilvl w:val="0"/>
          <w:numId w:val="0"/>
        </w:numPr>
        <w:jc w:val="both"/>
        <w:rPr>
          <w:rFonts w:ascii="宋体" w:hAnsi="宋体" w:cs="宋体"/>
          <w:color w:val="000000"/>
          <w:sz w:val="28"/>
          <w:szCs w:val="28"/>
        </w:rPr>
      </w:pPr>
    </w:p>
    <w:p/>
    <w:p/>
    <w:p>
      <w:pPr>
        <w:pStyle w:val="4"/>
        <w:numPr>
          <w:ilvl w:val="0"/>
          <w:numId w:val="0"/>
        </w:numPr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</w:t>
      </w:r>
    </w:p>
    <w:p>
      <w:pPr>
        <w:pStyle w:val="4"/>
        <w:numPr>
          <w:ilvl w:val="0"/>
          <w:numId w:val="0"/>
        </w:numPr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报价一览表（格式可自拟）</w:t>
      </w:r>
    </w:p>
    <w:p>
      <w:pPr>
        <w:spacing w:line="360" w:lineRule="auto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tbl>
      <w:tblPr>
        <w:tblStyle w:val="5"/>
        <w:tblW w:w="80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712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总价（元/年)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江西省科学技术馆聘请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法律顾问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312" w:beforeLines="100" w:after="312" w:afterLines="100" w:line="360" w:lineRule="auto"/>
        <w:rPr>
          <w:rFonts w:ascii="仿宋" w:hAnsi="仿宋" w:eastAsia="仿宋" w:cs="仿宋"/>
          <w:color w:val="000000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供应商名称（盖章）：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                            </w:t>
      </w:r>
    </w:p>
    <w:p>
      <w:pPr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法人或授权代表（签字）：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</w:t>
      </w:r>
    </w:p>
    <w:p>
      <w:pPr>
        <w:jc w:val="lef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7372" w:firstLine="0"/>
      </w:pPr>
    </w:lvl>
    <w:lvl w:ilvl="1" w:tentative="0">
      <w:start w:val="1"/>
      <w:numFmt w:val="upperLetter"/>
      <w:pStyle w:val="4"/>
      <w:suff w:val="nothing"/>
      <w:lvlText w:val="%2"/>
      <w:lvlJc w:val="left"/>
      <w:pPr>
        <w:ind w:left="4516" w:firstLine="0"/>
      </w:pPr>
    </w:lvl>
    <w:lvl w:ilvl="2" w:tentative="0">
      <w:start w:val="1"/>
      <w:numFmt w:val="decimal"/>
      <w:lvlRestart w:val="0"/>
      <w:suff w:val="nothing"/>
      <w:lvlText w:val="%3"/>
      <w:lvlJc w:val="left"/>
      <w:pPr>
        <w:ind w:left="4516" w:firstLine="0"/>
      </w:pPr>
      <w:rPr>
        <w:rFonts w:hint="eastAsia" w:ascii="宋体" w:eastAsia="宋体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516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E0B2B"/>
    <w:rsid w:val="217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/>
      <w:b/>
      <w:sz w:val="3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2021-12-16T08:25:00Z</dcterms:created>
  <dc:creator>一米阳光</dc:creator>
  <cp:lastModifiedBy>一米阳光</cp:lastModifiedBy>
  <dcterms:modified xsi:type="dcterms:W3CDTF">2021-12-16T08:25:36Z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18659ABB74F94C65BB1B48A0CC975137</vt:lpwstr>
  </property>
</Properties>
</file>